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A95" w:rsidRDefault="00942A95" w:rsidP="00942A95">
      <w:pPr>
        <w:spacing w:after="0" w:line="240" w:lineRule="auto"/>
        <w:jc w:val="center"/>
        <w:outlineLvl w:val="0"/>
        <w:rPr>
          <w:rFonts w:ascii="Times New Roman" w:eastAsia="Times New Roman" w:hAnsi="Times New Roman" w:cs="Times New Roman"/>
          <w:b/>
          <w:bCs/>
          <w:kern w:val="36"/>
          <w:sz w:val="36"/>
          <w:szCs w:val="48"/>
          <w:lang w:eastAsia="ru-RU"/>
        </w:rPr>
      </w:pPr>
      <w:r w:rsidRPr="00942A95">
        <w:rPr>
          <w:rFonts w:ascii="Times New Roman" w:eastAsia="Times New Roman" w:hAnsi="Times New Roman" w:cs="Times New Roman"/>
          <w:b/>
          <w:bCs/>
          <w:kern w:val="36"/>
          <w:sz w:val="36"/>
          <w:szCs w:val="48"/>
          <w:lang w:eastAsia="ru-RU"/>
        </w:rPr>
        <w:t>Правила внутреннего трудового распорядка и коллективного договора</w:t>
      </w:r>
    </w:p>
    <w:p w:rsidR="00D302C6" w:rsidRPr="00D302C6" w:rsidRDefault="00D302C6" w:rsidP="00942A95">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1.        Общие положения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1.  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 Правила внутреннего распорядка утверждаются общим собранием работников школы по представлению администрации.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 Основные права и обязанности работников</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2.1 Работник школы имеет права и обязанности, предусмотренные Законом РФ «Об образовании в Российской Федерации » условиями трудового договора, а также все иные права и обязанности, предусмотренные Трудовым кодексом РФ.</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2.2. Работник школы имеет право на:</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Своевременную и в полном объеме выплату заработной платы;</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Отдых установленной продолжительности;</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Полную и достоверную информацию об условиях труда и требованиях охраны труда на рабочем месте;</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Дополнительное профессиональное образование по профилю педагогической деятельности не реже, чем один раз в три года;</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Объединение, включая право на создание профсоюзов;</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Участие в управлении школой в формах, предусмотренных трудовым законодательством и Уставом общеобразовательного учреждения;</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Защиту своих трудовых прав и законных интересов всеми, не запрещенными законом способами;</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Возмещение вреда, причиненного в связи с исполнением трудовых обязанностей;</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Обязательное социальное страхование в порядке и случаях, предусмотренных законодательством;</w:t>
      </w:r>
    </w:p>
    <w:p w:rsidR="00D302C6" w:rsidRPr="00942A95"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Прохождение аттестации в целях установления квалификационной категории по профилю педагогической деятельности.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2.3. Работник школы обязан:</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Добросовестно выполнять обязанности, предусмотренные в должностной инструкции, трудовом договоре, а также установленные  трудовым законодательством, Законом РФ “Об образовании в Российской Федерации”, Уставом общеобразовательного учреждения, Правилами внутреннего трудового распорядка;</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Воздерживаться от действий, мешающих другим работникам выполнять их трудовые обязанности;</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Принимать активные меры по устранению причин и условий, нарушающих нормальную деятельность школы;</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Содержать свое учебное оборудование и пособия в исправном состоянии, поддерживать чистоту на рабочем месте;</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установленный порядок хранения материальных ценностей и документов;</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Эффективно использовать учебное оборудование, экономно и рационально расходовать электроэнергию, воду и другие материальные ресурсы;</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D302C6" w:rsidRPr="00942A95"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2.4. Педагогические работники школы несут ответственность за жизнь и здоровье обучающихся.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школы.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актами и иными правовыми актами.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3. Основные права и обязанности администрации школы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3.1. Администрация школы в лице директора или уполномоченных им должностных лиц имеет право:</w:t>
      </w:r>
    </w:p>
    <w:p w:rsidR="00D302C6" w:rsidRPr="00D302C6" w:rsidRDefault="00D302C6" w:rsidP="00D302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Заключать, изменять и расторгать трудовые договоры с работниками в порядке и на условиях, установленных ТК РФ и иными федеральными законами;</w:t>
      </w:r>
    </w:p>
    <w:p w:rsidR="00D302C6" w:rsidRPr="00D302C6" w:rsidRDefault="00D302C6" w:rsidP="00D302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Поощрять работников за добросовестный эффективный труд;</w:t>
      </w:r>
    </w:p>
    <w:p w:rsidR="00D302C6" w:rsidRPr="00D302C6" w:rsidRDefault="00D302C6" w:rsidP="00D302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D302C6" w:rsidRPr="00D302C6" w:rsidRDefault="00D302C6" w:rsidP="00D302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трудовым законодательством;</w:t>
      </w:r>
    </w:p>
    <w:p w:rsidR="00942A95" w:rsidRPr="00942A95" w:rsidRDefault="00D302C6" w:rsidP="00942A9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Принимать локальные нормативные акты и индивидуальные акты школы в порядке, установленном Законом РФ “Об образовании в Российской Федерации”, Уставом общеобразовательного учреждения.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3.2. Администрация школы обязана:</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условия трудового договора, локальные нормативные акты, условия коллективного договора и права работников;</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Предоставлять работникам работу в соответствии с трудовым договором;</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Обеспечивать безопасность труда и условия, отвечающие требованиям охраны и гигиены труда;</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Контролировать соблюдение работниками школы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Своевременно и в полном размере оплачивать труд работников;</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Организовать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Создавать условия, обеспечивающие охрану жизни и здоровья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Организовывать горячее питание обучающихся и сотрудников школы;</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D302C6" w:rsidRPr="00942A95"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 случаях травматизма и происшествиях незамедлительно сообщать в Комитет образования Гатчинского муниципального района.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 Рабочее время и его использование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 настоящими Правилами, Должностной инструкцией, планами учебно-воспитательной работы школы.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а также другая педагогическая работа, предусмотренная должностными обязанностями. Администрация школы обязана организовать учет явки на работу и ухода с работы.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4.3.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w:t>
      </w:r>
      <w:r w:rsidRPr="00D302C6">
        <w:rPr>
          <w:rFonts w:ascii="Times New Roman" w:eastAsia="Times New Roman" w:hAnsi="Times New Roman" w:cs="Times New Roman"/>
          <w:sz w:val="24"/>
          <w:szCs w:val="24"/>
          <w:lang w:eastAsia="ru-RU"/>
        </w:rPr>
        <w:lastRenderedPageBreak/>
        <w:t>продолжительности рабочего времени не более 36 часов в неделю. Часы, свободные от уроков, дежурств, участия во внеурочных мероприятиях, предусмотренных планами школы, заседаний педагогического совета, совещаний,  родительских собраний, индивидуальных консультаций учитель вправе использовать по своему усмотрению.</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4.3.Заработная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продолжительность урока и перемены.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4.4. Администрация школы предоставляет учителям один день в неделю для методической работы при условиях, если их недельная учебная нагрузка не превышает ставки, имеется возможность не нарушать педагогические требования, предъявляемые к организации учебного процесса, и нормы СанПиН.</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4.5. Рабочий день учителя начинается за 10 мин до начала уроков. Урок начинается со звонком о начале, прекращается со звонком, извещающим о его окончании. После начала урока и до его окончания учитель и учащиеся должны находиться в учебном помещении.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Учитель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4.6.В случаях опоздания обучающихся на занятия учитель обязан поставить в известность классного руководителя, дежурного администратора, заместителя директора. Учитель не может не допускать опоздавших учащихся на занятия.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4.7. По окончании рабочего времени кабинеты закрываются на ключ. Открывают и закрывают кабинеты учителя.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 8. Предварительная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При определении объема учебной нагрузки должна обеспечиваться преемственность классов.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4.9.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График утверждается директором школы. График сменности объявляется работникам под расписку о вывешивается на видном месте, не позднее, чем за один месяц до введения его в действие.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4.10. Привлечение отдельных работников школы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Оплата работы или дни отдыха в выходные и праздничные дни предоставляются в порядке, предусмотренном ТК РФ.  Дни отдыха педагогическим работникам предоставляются с их согласия в каникулярное время, не совпадающее с очередным отпуском. Не привлекаются к сверхурочным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 11. Администрация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школы. График вывешивается в учительской.</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4.12.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и работе по плану школы. По соглашению администрации школы и педагога в период каникул он может выполнять и другую работу.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Порядок и графики работы в период каникул устанавливаются приказом директора школы не позднее чем за две недели до начала каникул.</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4.13. Заседания школьных методических объединений учителей и воспитателей проводятся по плану. Общие родительские собрания созываются не реже одного двух раз  в год, классные — не реже четырех раз в год</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4.14. Общие собрания трудового коллектива, заседания педагогического совета и занятия школьных методических объединении должны продолжаться,  как правило, не более двух часов, родительское собрание - 1.5 часа,  собрание школьников  - 1час, занятия кружков, секций —</w:t>
      </w:r>
      <w:r w:rsidR="00942A95">
        <w:rPr>
          <w:rFonts w:ascii="Times New Roman" w:eastAsia="Times New Roman" w:hAnsi="Times New Roman" w:cs="Times New Roman"/>
          <w:sz w:val="24"/>
          <w:szCs w:val="24"/>
          <w:lang w:eastAsia="ru-RU"/>
        </w:rPr>
        <w:t xml:space="preserve"> </w:t>
      </w:r>
      <w:r w:rsidRPr="00D302C6">
        <w:rPr>
          <w:rFonts w:ascii="Times New Roman" w:eastAsia="Times New Roman" w:hAnsi="Times New Roman" w:cs="Times New Roman"/>
          <w:sz w:val="24"/>
          <w:szCs w:val="24"/>
          <w:lang w:eastAsia="ru-RU"/>
        </w:rPr>
        <w:t>45 минут.</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4.15. Педагогическим и другим работникам школы запрещается</w:t>
      </w:r>
    </w:p>
    <w:p w:rsidR="00D302C6" w:rsidRPr="00D302C6" w:rsidRDefault="00D302C6" w:rsidP="00D302C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изменять по своему усмотрению расписание уроков.</w:t>
      </w:r>
    </w:p>
    <w:p w:rsidR="00D302C6" w:rsidRPr="00D302C6" w:rsidRDefault="00D302C6" w:rsidP="00D302C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отменять, удлинять или сокращать продолжительность уроков и перерывов между ними:</w:t>
      </w:r>
    </w:p>
    <w:p w:rsidR="00D302C6" w:rsidRPr="00D302C6" w:rsidRDefault="00D302C6" w:rsidP="00D302C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удалять обучающихся с уроков;</w:t>
      </w:r>
    </w:p>
    <w:p w:rsidR="00D302C6" w:rsidRPr="00942A95" w:rsidRDefault="00D302C6" w:rsidP="00D302C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оставлять обучающихся в кабинетах одних, без учителя.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4.16. Администрации школы запрещается:</w:t>
      </w:r>
    </w:p>
    <w:p w:rsidR="00D302C6" w:rsidRPr="00D302C6" w:rsidRDefault="00D302C6" w:rsidP="00D302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D302C6" w:rsidRPr="00D302C6" w:rsidRDefault="00D302C6" w:rsidP="00D302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отвлекать педагогических работников в учебное время от их непосредственной работы, вызывать их для выполнения общественных обязанностей о проведения разного рода мероприятий;</w:t>
      </w:r>
    </w:p>
    <w:p w:rsidR="00D302C6" w:rsidRPr="00942A95" w:rsidRDefault="00D302C6" w:rsidP="00D302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созывать в рабочее время собрания, заседания и всякого рода совещания по общественным делам.</w:t>
      </w:r>
    </w:p>
    <w:p w:rsid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 17. Родители (законные представители) обучающихся могут присутствовать во время урока в классе только с разрешения директора школы или его заместителя. Вход в класс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обучающихся, работников школы и родителей (законных представителей) обучающихся.</w:t>
      </w:r>
    </w:p>
    <w:p w:rsidR="00942A95" w:rsidRPr="00D302C6" w:rsidRDefault="00942A95" w:rsidP="00D302C6">
      <w:pPr>
        <w:spacing w:before="100" w:beforeAutospacing="1" w:after="100" w:afterAutospacing="1" w:line="240" w:lineRule="auto"/>
        <w:rPr>
          <w:rFonts w:ascii="Times New Roman" w:eastAsia="Times New Roman" w:hAnsi="Times New Roman" w:cs="Times New Roman"/>
          <w:sz w:val="24"/>
          <w:szCs w:val="24"/>
          <w:lang w:eastAsia="ru-RU"/>
        </w:rPr>
      </w:pP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5. Время отдыха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5.1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5.2.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 В других случаях предусмотренных Трудовым кодексом РФ.</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 Поощрения за успехи в работе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D302C6" w:rsidRPr="00D302C6" w:rsidRDefault="00D302C6" w:rsidP="00D302C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объявление благодарности:</w:t>
      </w:r>
    </w:p>
    <w:p w:rsidR="00D302C6" w:rsidRPr="00D302C6" w:rsidRDefault="00D302C6" w:rsidP="00D302C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выдача премии:</w:t>
      </w:r>
    </w:p>
    <w:p w:rsidR="00D302C6" w:rsidRPr="00D302C6" w:rsidRDefault="00D302C6" w:rsidP="00D302C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награждение ценным подарком:</w:t>
      </w:r>
    </w:p>
    <w:p w:rsidR="00D302C6" w:rsidRPr="00942A95" w:rsidRDefault="00D302C6" w:rsidP="00D302C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награждение почетными грамотами.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6.5.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 Ответственность за нарушение трудовой дисциплины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7.1. Нарушение трудовой дисциплины, т. е. неисполнение или ненадлежащее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 исполнение по вине работника обязанностей, возложенных на него трудовым договором, Уставом общеобразовательного учреждения, настоящими Правилами. Типовым положением об </w:t>
      </w:r>
      <w:r w:rsidRPr="00D302C6">
        <w:rPr>
          <w:rFonts w:ascii="Times New Roman" w:eastAsia="Times New Roman" w:hAnsi="Times New Roman" w:cs="Times New Roman"/>
          <w:sz w:val="24"/>
          <w:szCs w:val="24"/>
          <w:lang w:eastAsia="ru-RU"/>
        </w:rPr>
        <w:lastRenderedPageBreak/>
        <w:t>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7.2. За нарушение трудовой дисциплины администрация школы налагает следующие дисциплинарные взыскания:</w:t>
      </w:r>
    </w:p>
    <w:p w:rsidR="00D302C6" w:rsidRPr="00D302C6" w:rsidRDefault="00D302C6" w:rsidP="00D302C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замечание</w:t>
      </w:r>
    </w:p>
    <w:p w:rsidR="00D302C6" w:rsidRPr="00D302C6" w:rsidRDefault="00D302C6" w:rsidP="00D302C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выговор</w:t>
      </w:r>
    </w:p>
    <w:p w:rsidR="00D302C6" w:rsidRPr="00942A95" w:rsidRDefault="00D302C6" w:rsidP="00D302C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увольнение по соответствующим основаниям</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7.3. дисциплинарное взыскание налагается только директором школы. 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составляется акт об отказе работника дать письменное объяснение.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7.5.Дисциплинарное расследование нарушений педагогическим работником школы норм профессионального поведения и Устава может  быть проведено только по поступившей на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него жалобе, поданной в письменной форме. Копия жалобы должна быть  передана данному педагогическому работнику.</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школы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w:t>
      </w:r>
    </w:p>
    <w:p w:rsidR="00D302C6" w:rsidRPr="00D302C6" w:rsidRDefault="00D302C6" w:rsidP="00942A95">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8. Заключительные положения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Правила внутреннего трудового распорядка утверждаются директором школы, с учетом мнения выборного профсоюзного органа школы.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С Правилами должен быть ознакомлен каждый вновь поступающий на  работу в школу работник под расписку до начала выполнения его трудовых обязанностей.</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B072A1" w:rsidRDefault="00B072A1"/>
    <w:sectPr w:rsidR="00B072A1" w:rsidSect="00942A95">
      <w:headerReference w:type="default" r:id="rId7"/>
      <w:pgSz w:w="11906" w:h="16838"/>
      <w:pgMar w:top="397" w:right="567"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E03" w:rsidRDefault="00704E03" w:rsidP="00942A95">
      <w:pPr>
        <w:spacing w:after="0" w:line="240" w:lineRule="auto"/>
      </w:pPr>
      <w:r>
        <w:separator/>
      </w:r>
    </w:p>
  </w:endnote>
  <w:endnote w:type="continuationSeparator" w:id="1">
    <w:p w:rsidR="00704E03" w:rsidRDefault="00704E03" w:rsidP="00942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E03" w:rsidRDefault="00704E03" w:rsidP="00942A95">
      <w:pPr>
        <w:spacing w:after="0" w:line="240" w:lineRule="auto"/>
      </w:pPr>
      <w:r>
        <w:separator/>
      </w:r>
    </w:p>
  </w:footnote>
  <w:footnote w:type="continuationSeparator" w:id="1">
    <w:p w:rsidR="00704E03" w:rsidRDefault="00704E03" w:rsidP="00942A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Заголовок"/>
      <w:id w:val="77738743"/>
      <w:placeholder>
        <w:docPart w:val="2E854806679C43489A91D40B8B40936F"/>
      </w:placeholder>
      <w:dataBinding w:prefixMappings="xmlns:ns0='http://schemas.openxmlformats.org/package/2006/metadata/core-properties' xmlns:ns1='http://purl.org/dc/elements/1.1/'" w:xpath="/ns0:coreProperties[1]/ns1:title[1]" w:storeItemID="{6C3C8BC8-F283-45AE-878A-BAB7291924A1}"/>
      <w:text/>
    </w:sdtPr>
    <w:sdtContent>
      <w:p w:rsidR="00942A95" w:rsidRDefault="00942A95">
        <w:pPr>
          <w:pStyle w:val="a5"/>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МКОУ «Цатанихская СОШ»</w:t>
        </w:r>
      </w:p>
    </w:sdtContent>
  </w:sdt>
  <w:p w:rsidR="00942A95" w:rsidRDefault="00942A9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2B77"/>
    <w:multiLevelType w:val="multilevel"/>
    <w:tmpl w:val="514C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25758"/>
    <w:multiLevelType w:val="multilevel"/>
    <w:tmpl w:val="1436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12AC6"/>
    <w:multiLevelType w:val="multilevel"/>
    <w:tmpl w:val="6E40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C4211"/>
    <w:multiLevelType w:val="multilevel"/>
    <w:tmpl w:val="1378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E5AD9"/>
    <w:multiLevelType w:val="multilevel"/>
    <w:tmpl w:val="1908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17B9B"/>
    <w:multiLevelType w:val="multilevel"/>
    <w:tmpl w:val="6D6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3D4682"/>
    <w:multiLevelType w:val="multilevel"/>
    <w:tmpl w:val="3A0C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2C48F8"/>
    <w:multiLevelType w:val="multilevel"/>
    <w:tmpl w:val="2E28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7"/>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302C6"/>
    <w:rsid w:val="00305715"/>
    <w:rsid w:val="00361F5D"/>
    <w:rsid w:val="00704E03"/>
    <w:rsid w:val="00942A95"/>
    <w:rsid w:val="009B5723"/>
    <w:rsid w:val="00B072A1"/>
    <w:rsid w:val="00BD160E"/>
    <w:rsid w:val="00D30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A1"/>
  </w:style>
  <w:style w:type="paragraph" w:styleId="1">
    <w:name w:val="heading 1"/>
    <w:basedOn w:val="a"/>
    <w:link w:val="10"/>
    <w:uiPriority w:val="9"/>
    <w:qFormat/>
    <w:rsid w:val="00D30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2C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0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02C6"/>
    <w:rPr>
      <w:b/>
      <w:bCs/>
    </w:rPr>
  </w:style>
  <w:style w:type="paragraph" w:styleId="a5">
    <w:name w:val="header"/>
    <w:basedOn w:val="a"/>
    <w:link w:val="a6"/>
    <w:uiPriority w:val="99"/>
    <w:unhideWhenUsed/>
    <w:rsid w:val="00942A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2A95"/>
  </w:style>
  <w:style w:type="paragraph" w:styleId="a7">
    <w:name w:val="footer"/>
    <w:basedOn w:val="a"/>
    <w:link w:val="a8"/>
    <w:uiPriority w:val="99"/>
    <w:semiHidden/>
    <w:unhideWhenUsed/>
    <w:rsid w:val="00942A9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42A95"/>
  </w:style>
  <w:style w:type="paragraph" w:styleId="a9">
    <w:name w:val="Balloon Text"/>
    <w:basedOn w:val="a"/>
    <w:link w:val="aa"/>
    <w:uiPriority w:val="99"/>
    <w:semiHidden/>
    <w:unhideWhenUsed/>
    <w:rsid w:val="00942A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42A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1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854806679C43489A91D40B8B40936F"/>
        <w:category>
          <w:name w:val="Общие"/>
          <w:gallery w:val="placeholder"/>
        </w:category>
        <w:types>
          <w:type w:val="bbPlcHdr"/>
        </w:types>
        <w:behaviors>
          <w:behavior w:val="content"/>
        </w:behaviors>
        <w:guid w:val="{36389D4C-A65D-463D-BCA7-2F6805A05FF1}"/>
      </w:docPartPr>
      <w:docPartBody>
        <w:p w:rsidR="00000000" w:rsidRDefault="00C11083" w:rsidP="00C11083">
          <w:pPr>
            <w:pStyle w:val="2E854806679C43489A91D40B8B40936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11083"/>
    <w:rsid w:val="00C11083"/>
    <w:rsid w:val="00CD7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854806679C43489A91D40B8B40936F">
    <w:name w:val="2E854806679C43489A91D40B8B40936F"/>
    <w:rsid w:val="00C110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3045</Words>
  <Characters>17363</Characters>
  <Application>Microsoft Office Word</Application>
  <DocSecurity>0</DocSecurity>
  <Lines>144</Lines>
  <Paragraphs>40</Paragraphs>
  <ScaleCrop>false</ScaleCrop>
  <Company/>
  <LinksUpToDate>false</LinksUpToDate>
  <CharactersWithSpaces>20368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МКОУ «Цатанихская СОШ»</dc:title>
  <dc:creator>Мадинат</dc:creator>
  <cp:lastModifiedBy>22222222</cp:lastModifiedBy>
  <cp:revision>2</cp:revision>
  <dcterms:created xsi:type="dcterms:W3CDTF">2016-10-09T16:20:00Z</dcterms:created>
  <dcterms:modified xsi:type="dcterms:W3CDTF">2019-04-01T20:01:00Z</dcterms:modified>
</cp:coreProperties>
</file>